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宁夏农投融资担保有限公司应聘报名登记表</w:t>
      </w:r>
    </w:p>
    <w:tbl>
      <w:tblPr>
        <w:tblStyle w:val="4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33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出生日期</w:t>
            </w:r>
          </w:p>
        </w:tc>
        <w:tc>
          <w:tcPr>
            <w:tcW w:w="1735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曾 用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出生地</w:t>
            </w: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8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籍贯</w:t>
            </w:r>
          </w:p>
        </w:tc>
        <w:tc>
          <w:tcPr>
            <w:tcW w:w="2373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号码</w:t>
            </w:r>
          </w:p>
        </w:tc>
        <w:tc>
          <w:tcPr>
            <w:tcW w:w="3055" w:type="dxa"/>
            <w:gridSpan w:val="1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工作单位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职务/岗位</w:t>
            </w:r>
          </w:p>
        </w:tc>
        <w:tc>
          <w:tcPr>
            <w:tcW w:w="2480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职称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职（执）业资格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婚育状况</w:t>
            </w:r>
          </w:p>
        </w:tc>
        <w:tc>
          <w:tcPr>
            <w:tcW w:w="3918" w:type="dxa"/>
            <w:gridSpan w:val="1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未婚□    已婚□</w:t>
            </w:r>
          </w:p>
        </w:tc>
        <w:tc>
          <w:tcPr>
            <w:tcW w:w="153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联系地址</w:t>
            </w:r>
          </w:p>
        </w:tc>
        <w:tc>
          <w:tcPr>
            <w:tcW w:w="5249" w:type="dxa"/>
            <w:gridSpan w:val="2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邮编</w:t>
            </w:r>
          </w:p>
        </w:tc>
        <w:tc>
          <w:tcPr>
            <w:tcW w:w="1546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手机号码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84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 xml:space="preserve">E-mail </w:t>
            </w:r>
          </w:p>
        </w:tc>
        <w:tc>
          <w:tcPr>
            <w:tcW w:w="2251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固话</w:t>
            </w:r>
          </w:p>
        </w:tc>
        <w:tc>
          <w:tcPr>
            <w:tcW w:w="1546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应聘岗位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551" w:type="dxa"/>
            <w:gridSpan w:val="11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是否愿意到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其它岗位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工作并服从安排</w:t>
            </w:r>
          </w:p>
        </w:tc>
        <w:tc>
          <w:tcPr>
            <w:tcW w:w="1546" w:type="dxa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教育情况</w:t>
            </w: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专业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专业技术职称、职（执）业资格名称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2261" w:type="dxa"/>
            <w:gridSpan w:val="8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家庭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成员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称谓</w:t>
            </w: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政治面貌</w:t>
            </w: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时间</w:t>
            </w:r>
          </w:p>
        </w:tc>
        <w:tc>
          <w:tcPr>
            <w:tcW w:w="6022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获得何种奖励</w:t>
            </w:r>
          </w:p>
        </w:tc>
        <w:tc>
          <w:tcPr>
            <w:tcW w:w="15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022" w:type="dxa"/>
            <w:gridSpan w:val="26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022" w:type="dxa"/>
            <w:gridSpan w:val="2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022" w:type="dxa"/>
            <w:gridSpan w:val="2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6022" w:type="dxa"/>
            <w:gridSpan w:val="26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  <w:tc>
          <w:tcPr>
            <w:tcW w:w="1546" w:type="dxa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绩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</w:rPr>
              <w:t>补充您认为公司需要了解的其他个人情况：</w:t>
            </w:r>
          </w:p>
          <w:p>
            <w:pP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4"/>
                <w:highlight w:val="none"/>
              </w:rPr>
              <w:t xml:space="preserve">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</w:p>
          <w:p>
            <w:pPr>
              <w:ind w:firstLine="6015" w:firstLineChars="2853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应聘人：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 xml:space="preserve"> 年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4"/>
                <w:highlight w:val="none"/>
              </w:rPr>
              <w:t>日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填表说明：1.请应聘者认真阅读《招聘公告》后如实准确填写。应聘者隐瞒有关情况或提供虚假材料的，将取消其考试或录用资格。2.请勿更改表格格式及删改表格行数。</w:t>
      </w: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YTYwYmUwZGRkNTBmYzNiYTg5YTA1NDUxMmY5Y2YifQ=="/>
  </w:docVars>
  <w:rsids>
    <w:rsidRoot w:val="46381E31"/>
    <w:rsid w:val="4638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240" w:lineRule="atLeast"/>
      <w:ind w:firstLine="420" w:firstLineChars="200"/>
    </w:pPr>
    <w:rPr>
      <w:rFonts w:ascii="宋体" w:eastAsia="黑体"/>
      <w:color w:val="00000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2023-05-15T06:52:00Z</dcterms:created>
  <dc:creator>马林</dc:creator>
  <cp:lastModifiedBy>马林</cp:lastModifiedBy>
  <dcterms:modified xsi:type="dcterms:W3CDTF">2023-05-15T06:52:33Z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32B6731604954014AC933C1118163721_11</vt:lpwstr>
  </property>
</Properties>
</file>